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BE" w:rsidRDefault="00D55FBE">
      <w:pPr>
        <w:suppressAutoHyphens/>
        <w:spacing w:after="0" w:line="276" w:lineRule="auto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D55FBE" w:rsidRDefault="004107D3">
      <w:pPr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Arial" w:eastAsia="Arial" w:hAnsi="Arial" w:cs="Arial"/>
          <w:b/>
          <w:sz w:val="24"/>
        </w:rPr>
        <w:t>32. Ökumenische Philippinenkonferenz (ÖPK)</w:t>
      </w:r>
    </w:p>
    <w:p w:rsidR="00D55FBE" w:rsidRDefault="004107D3">
      <w:pPr>
        <w:tabs>
          <w:tab w:val="left" w:pos="3915"/>
        </w:tabs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Arial" w:eastAsia="Arial" w:hAnsi="Arial" w:cs="Arial"/>
          <w:b/>
          <w:sz w:val="24"/>
        </w:rPr>
        <w:t>14.-16. Oktober 2016 in Hofheim/Taunus</w:t>
      </w:r>
    </w:p>
    <w:p w:rsidR="00D55FBE" w:rsidRDefault="004107D3">
      <w:pPr>
        <w:suppressAutoHyphens/>
        <w:spacing w:after="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Arial" w:eastAsia="Arial" w:hAnsi="Arial" w:cs="Arial"/>
          <w:b/>
          <w:sz w:val="24"/>
        </w:rPr>
        <w:t>Philippinen - Recht auf Gesundheit: Realität, Herausforderungen und Chancen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"/>
        <w:gridCol w:w="7605"/>
      </w:tblGrid>
      <w:tr w:rsidR="00D55FBE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D55FB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FREITAG, 14. Oktober 2016</w:t>
            </w:r>
          </w:p>
        </w:tc>
      </w:tr>
      <w:tr w:rsidR="00D55FBE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Ab 17.00 </w:t>
            </w:r>
          </w:p>
        </w:tc>
        <w:tc>
          <w:tcPr>
            <w:tcW w:w="76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Anreise, Registrierung der Teilnehmenden</w:t>
            </w:r>
          </w:p>
        </w:tc>
      </w:tr>
      <w:tr w:rsidR="00D55FBE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18:30 </w:t>
            </w:r>
          </w:p>
        </w:tc>
        <w:tc>
          <w:tcPr>
            <w:tcW w:w="76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Abendessen</w:t>
            </w:r>
          </w:p>
        </w:tc>
      </w:tr>
      <w:tr w:rsidR="00D55FBE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19:00</w:t>
            </w:r>
          </w:p>
        </w:tc>
        <w:tc>
          <w:tcPr>
            <w:tcW w:w="76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Eröffnung der 32. ÖPK und Begrüßung der Anwesenden durch AK-Mitglied(er)  </w:t>
            </w:r>
          </w:p>
        </w:tc>
      </w:tr>
      <w:tr w:rsidR="00D55FBE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19:30</w:t>
            </w:r>
          </w:p>
        </w:tc>
        <w:tc>
          <w:tcPr>
            <w:tcW w:w="76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Vorstellungsrunde</w:t>
            </w:r>
          </w:p>
        </w:tc>
      </w:tr>
      <w:tr w:rsidR="00D55FBE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20:15 - 21:45</w:t>
            </w:r>
          </w:p>
        </w:tc>
        <w:tc>
          <w:tcPr>
            <w:tcW w:w="76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Thematische Einführung: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Das philippinische Gesundheitswesen 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audiovisuelle Präsentationen zur thematischen 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Einstimmung 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 Story-Telling: Persönliche Erfahrungen</w:t>
            </w:r>
          </w:p>
          <w:p w:rsidR="00D55FBE" w:rsidRDefault="00D55FBE">
            <w:pPr>
              <w:suppressAutoHyphens/>
              <w:spacing w:after="0" w:line="240" w:lineRule="auto"/>
              <w:ind w:left="340"/>
              <w:rPr>
                <w:rFonts w:ascii="Arial" w:eastAsia="Arial" w:hAnsi="Arial" w:cs="Arial"/>
                <w:sz w:val="24"/>
              </w:rPr>
            </w:pPr>
          </w:p>
          <w:p w:rsidR="00D55FBE" w:rsidRDefault="004107D3">
            <w:pPr>
              <w:suppressAutoHyphens/>
              <w:spacing w:after="0" w:line="240" w:lineRule="auto"/>
              <w:ind w:left="340"/>
            </w:pPr>
            <w:r>
              <w:rPr>
                <w:rFonts w:ascii="Arial" w:eastAsia="Arial" w:hAnsi="Arial" w:cs="Arial"/>
                <w:sz w:val="24"/>
              </w:rPr>
              <w:t>anschl. Raum für Begegnung und Gesprächsrunden</w:t>
            </w:r>
          </w:p>
        </w:tc>
      </w:tr>
      <w:tr w:rsidR="00D55FBE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D55FB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SAMSTAG, 15. Oktober 2016</w:t>
            </w:r>
          </w:p>
        </w:tc>
      </w:tr>
      <w:tr w:rsidR="00D55FBE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08:00 </w:t>
            </w:r>
          </w:p>
        </w:tc>
        <w:tc>
          <w:tcPr>
            <w:tcW w:w="76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Frühstück</w:t>
            </w:r>
          </w:p>
        </w:tc>
      </w:tr>
      <w:tr w:rsidR="00D55FBE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09:00</w:t>
            </w:r>
          </w:p>
        </w:tc>
        <w:tc>
          <w:tcPr>
            <w:tcW w:w="76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Andacht + Tagesüberblick</w:t>
            </w:r>
          </w:p>
        </w:tc>
      </w:tr>
      <w:tr w:rsidR="00D55FBE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09:15 - 10:30</w:t>
            </w:r>
          </w:p>
        </w:tc>
        <w:tc>
          <w:tcPr>
            <w:tcW w:w="76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Dr. Eleanor Jara, Council for Health and Development (Manila):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</w:pPr>
            <w:r>
              <w:rPr>
                <w:rFonts w:ascii="Arial" w:eastAsia="Arial" w:hAnsi="Arial" w:cs="Arial"/>
                <w:b/>
                <w:sz w:val="24"/>
              </w:rPr>
              <w:t>Das philippinische Gesundheitswesen im Überblick: Strukturen, Herausforderungen und Probleme - unter besonderer Berücksichtigung der Rolle der Kirchen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</w:r>
            <w:r>
              <w:rPr>
                <w:rFonts w:ascii="Arial" w:eastAsia="Arial" w:hAnsi="Arial" w:cs="Arial"/>
                <w:sz w:val="24"/>
              </w:rPr>
              <w:t>Vortrag im Plenum (mit Gelegenheit zu Rückfragen und Aussprache)</w:t>
            </w:r>
          </w:p>
        </w:tc>
      </w:tr>
      <w:tr w:rsidR="00D55FBE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10:30</w:t>
            </w:r>
          </w:p>
        </w:tc>
        <w:tc>
          <w:tcPr>
            <w:tcW w:w="76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Kaffeepause</w:t>
            </w:r>
          </w:p>
        </w:tc>
      </w:tr>
      <w:tr w:rsidR="00D55FBE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11:00 -12:15</w:t>
            </w:r>
          </w:p>
        </w:tc>
        <w:tc>
          <w:tcPr>
            <w:tcW w:w="76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Jan Pingel, Philippinen-Büro (Köln):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EU-RP-Freihandelsabkommen: Folgen für das Gesundheitswesen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und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Pflegekräfte-Abkommen Deutschland - Philippinen: Chancen und Probleme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</w:pPr>
            <w:r>
              <w:rPr>
                <w:rFonts w:ascii="Arial" w:eastAsia="Arial" w:hAnsi="Arial" w:cs="Arial"/>
                <w:sz w:val="24"/>
              </w:rPr>
              <w:t>Vortrag im Plenum (mit Gelegenheit zu Rückfragen und Aussprache)</w:t>
            </w:r>
          </w:p>
        </w:tc>
      </w:tr>
      <w:tr w:rsidR="00D55FBE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12:15</w:t>
            </w:r>
          </w:p>
        </w:tc>
        <w:tc>
          <w:tcPr>
            <w:tcW w:w="76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Mittagessen</w:t>
            </w:r>
          </w:p>
        </w:tc>
      </w:tr>
      <w:tr w:rsidR="00D55FBE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14:15</w:t>
            </w:r>
          </w:p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14:30 - 16:00</w:t>
            </w:r>
          </w:p>
        </w:tc>
        <w:tc>
          <w:tcPr>
            <w:tcW w:w="76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Plenum: </w:t>
            </w:r>
            <w:r>
              <w:rPr>
                <w:rFonts w:ascii="Arial" w:eastAsia="Arial" w:hAnsi="Arial" w:cs="Arial"/>
                <w:sz w:val="24"/>
              </w:rPr>
              <w:t>Bildung von Arbeitsgruppen</w:t>
            </w:r>
          </w:p>
          <w:p w:rsidR="00D55FBE" w:rsidRDefault="004107D3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Parallele Arbeitsgruppen I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Gruppe A: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Vertiefun</w:t>
            </w:r>
            <w:r>
              <w:rPr>
                <w:rFonts w:ascii="Arial" w:eastAsia="Arial" w:hAnsi="Arial" w:cs="Arial"/>
                <w:sz w:val="24"/>
              </w:rPr>
              <w:t>g vom Vormittag - Vortrag I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Dr. Eleanor Jara 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Gruppe B: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Die Patienten-Perspektive - Erfahrungsbericht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Philippinische Resource-Person (angefragt)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Gruppe C: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Vertiefung vom Vormittag - Vortrag II 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Jan Pingel 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Gruppe D: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Aussenblick durch Fachpersonal auf das phil. Gesundheitswesen 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</w:pPr>
            <w:r>
              <w:rPr>
                <w:rFonts w:ascii="Arial" w:eastAsia="Arial" w:hAnsi="Arial" w:cs="Arial"/>
                <w:sz w:val="24"/>
              </w:rPr>
              <w:t>Dr. Martin Grau, Andreas Schmitz, German Doctors (Bonn)</w:t>
            </w:r>
          </w:p>
        </w:tc>
      </w:tr>
      <w:tr w:rsidR="00D55FBE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16:00 - 16:30</w:t>
            </w:r>
          </w:p>
        </w:tc>
        <w:tc>
          <w:tcPr>
            <w:tcW w:w="76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Kaffepause und Gruppenfoto</w:t>
            </w:r>
          </w:p>
        </w:tc>
      </w:tr>
      <w:tr w:rsidR="00D55FBE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0" w:space="0" w:color="836967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16:30 -</w:t>
            </w:r>
          </w:p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18:00</w:t>
            </w:r>
          </w:p>
        </w:tc>
        <w:tc>
          <w:tcPr>
            <w:tcW w:w="7605" w:type="dxa"/>
            <w:tcBorders>
              <w:top w:val="single" w:sz="0" w:space="0" w:color="836967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Parallele Arbeitsgruppen II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Gruppe A: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Vertiefung vom Vormittag - Vortrag I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Dr. E</w:t>
            </w:r>
            <w:r>
              <w:rPr>
                <w:rFonts w:ascii="Arial" w:eastAsia="Arial" w:hAnsi="Arial" w:cs="Arial"/>
                <w:sz w:val="24"/>
              </w:rPr>
              <w:t xml:space="preserve">leanor Jara 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Gruppe B: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Die Patienten-Perspektive - Erfahrungsbericht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Philippinische Resource-Person (angefragt)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Gruppe C: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Vertiefung vom Vormittag - Vortrag II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Jan Pingel 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Gruppe D: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Aussenblick durch Fachpersonal auf das phil. Gesundheitswesen 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</w:pPr>
            <w:r>
              <w:rPr>
                <w:rFonts w:ascii="Arial" w:eastAsia="Arial" w:hAnsi="Arial" w:cs="Arial"/>
                <w:sz w:val="24"/>
              </w:rPr>
              <w:t>Dr. Martin Grau, Andreas Schmitz, German Doctors (Bonn)</w:t>
            </w:r>
          </w:p>
        </w:tc>
      </w:tr>
      <w:tr w:rsidR="00D55FBE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18:30</w:t>
            </w:r>
          </w:p>
        </w:tc>
        <w:tc>
          <w:tcPr>
            <w:tcW w:w="76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Abendessen </w:t>
            </w:r>
          </w:p>
        </w:tc>
      </w:tr>
      <w:tr w:rsidR="00D55FBE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19:30 -</w:t>
            </w:r>
          </w:p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20:15</w:t>
            </w:r>
          </w:p>
        </w:tc>
        <w:tc>
          <w:tcPr>
            <w:tcW w:w="76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Plenum: </w:t>
            </w:r>
          </w:p>
          <w:p w:rsidR="00D55FBE" w:rsidRDefault="004107D3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Berichte aus den Arbeitsgruppen</w:t>
            </w:r>
          </w:p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ggf. Kundgebung der ÖPK zum Thema </w:t>
            </w:r>
          </w:p>
        </w:tc>
      </w:tr>
      <w:tr w:rsidR="00D55FBE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0" w:space="0" w:color="836967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20:15 - 22:00</w:t>
            </w:r>
          </w:p>
        </w:tc>
        <w:tc>
          <w:tcPr>
            <w:tcW w:w="7605" w:type="dxa"/>
            <w:tcBorders>
              <w:top w:val="single" w:sz="0" w:space="0" w:color="836967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Abendliche Feier </w:t>
            </w:r>
          </w:p>
        </w:tc>
      </w:tr>
      <w:tr w:rsidR="00D55FBE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D55FB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SONNTAG, 16. Oktober 2016 (Welternährungssonntag)</w:t>
            </w:r>
          </w:p>
        </w:tc>
      </w:tr>
      <w:tr w:rsidR="00D55FBE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Ab 08.00</w:t>
            </w:r>
          </w:p>
        </w:tc>
        <w:tc>
          <w:tcPr>
            <w:tcW w:w="76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Frühstück</w:t>
            </w:r>
          </w:p>
        </w:tc>
      </w:tr>
      <w:tr w:rsidR="00D55FBE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09:00</w:t>
            </w:r>
          </w:p>
        </w:tc>
        <w:tc>
          <w:tcPr>
            <w:tcW w:w="76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Ökumenischer Gottesdienst</w:t>
            </w:r>
          </w:p>
        </w:tc>
      </w:tr>
      <w:tr w:rsidR="00D55FBE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10:15</w:t>
            </w:r>
          </w:p>
        </w:tc>
        <w:tc>
          <w:tcPr>
            <w:tcW w:w="76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Dr. Rainer Werning / Mary Lou U. Hardillo:</w:t>
            </w:r>
          </w:p>
          <w:p w:rsidR="00D55FBE" w:rsidRDefault="004107D3">
            <w:pPr>
              <w:suppressAutoHyphens/>
              <w:spacing w:after="0" w:line="240" w:lineRule="auto"/>
              <w:ind w:left="340"/>
            </w:pPr>
            <w:r>
              <w:rPr>
                <w:rFonts w:ascii="Arial" w:eastAsia="Arial" w:hAnsi="Arial" w:cs="Arial"/>
                <w:b/>
                <w:sz w:val="24"/>
              </w:rPr>
              <w:t>Philippinen im Überblick.</w:t>
            </w:r>
            <w:r>
              <w:rPr>
                <w:rFonts w:ascii="Liberation Serif" w:eastAsia="Liberation Serif" w:hAnsi="Liberation Serif" w:cs="Liberation Serif"/>
                <w:sz w:val="24"/>
              </w:rPr>
              <w:br/>
            </w:r>
            <w:r>
              <w:rPr>
                <w:rFonts w:ascii="Arial" w:eastAsia="Arial" w:hAnsi="Arial" w:cs="Arial"/>
                <w:sz w:val="24"/>
              </w:rPr>
              <w:t>Update wichtiger politischer Ereignisse der vergangenen 12 Monate - insbesondere der Wahlen Mai 2016 - und Ausblick auf die kommenden Zeit</w:t>
            </w:r>
          </w:p>
        </w:tc>
      </w:tr>
      <w:tr w:rsidR="00D55FBE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11:15</w:t>
            </w:r>
          </w:p>
          <w:p w:rsidR="00D55FBE" w:rsidRDefault="00D55FBE">
            <w:pPr>
              <w:suppressAutoHyphens/>
              <w:spacing w:after="0" w:line="240" w:lineRule="auto"/>
            </w:pPr>
          </w:p>
        </w:tc>
        <w:tc>
          <w:tcPr>
            <w:tcW w:w="76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Geschäftssitzung der ÖPK</w:t>
            </w:r>
          </w:p>
          <w:p w:rsidR="00D55FBE" w:rsidRDefault="004107D3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 Berichterstattung über Aufträge und Beschlüsse</w:t>
            </w:r>
          </w:p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- Wahlen zum Arbeitskreis für die k</w:t>
            </w:r>
            <w:r>
              <w:rPr>
                <w:rFonts w:ascii="Arial" w:eastAsia="Arial" w:hAnsi="Arial" w:cs="Arial"/>
                <w:sz w:val="24"/>
              </w:rPr>
              <w:t>ommenden 2 Jahre</w:t>
            </w:r>
          </w:p>
        </w:tc>
      </w:tr>
      <w:tr w:rsidR="00D55FBE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12:00</w:t>
            </w:r>
          </w:p>
        </w:tc>
        <w:tc>
          <w:tcPr>
            <w:tcW w:w="76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Abschlussrunde mit Rückmeldungen zur 32. ÖPK und Themenvorschlägen für die 33. ÖPK, 20.-22.10.2017 in Bonn</w:t>
            </w:r>
          </w:p>
        </w:tc>
      </w:tr>
      <w:tr w:rsidR="00D55FBE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12:15</w:t>
            </w:r>
          </w:p>
        </w:tc>
        <w:tc>
          <w:tcPr>
            <w:tcW w:w="76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  <w:ind w:left="1410" w:hanging="1410"/>
            </w:pPr>
            <w:r>
              <w:rPr>
                <w:rFonts w:ascii="Arial" w:eastAsia="Arial" w:hAnsi="Arial" w:cs="Arial"/>
                <w:sz w:val="24"/>
              </w:rPr>
              <w:t>Mittagessen</w:t>
            </w:r>
          </w:p>
        </w:tc>
      </w:tr>
      <w:tr w:rsidR="00D55FBE">
        <w:tblPrEx>
          <w:tblCellMar>
            <w:top w:w="0" w:type="dxa"/>
            <w:bottom w:w="0" w:type="dxa"/>
          </w:tblCellMar>
        </w:tblPrEx>
        <w:tc>
          <w:tcPr>
            <w:tcW w:w="1034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13:30</w:t>
            </w:r>
          </w:p>
        </w:tc>
        <w:tc>
          <w:tcPr>
            <w:tcW w:w="760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55FBE" w:rsidRDefault="004107D3">
            <w:pPr>
              <w:suppressAutoHyphens/>
              <w:spacing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Verabschiedung/ Abreise </w:t>
            </w:r>
          </w:p>
          <w:p w:rsidR="00D55FBE" w:rsidRDefault="00D55FBE">
            <w:pPr>
              <w:suppressAutoHyphens/>
              <w:spacing w:after="0" w:line="240" w:lineRule="auto"/>
            </w:pPr>
          </w:p>
        </w:tc>
      </w:tr>
    </w:tbl>
    <w:p w:rsidR="00D55FBE" w:rsidRDefault="00D55FB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D55FBE" w:rsidRDefault="00D55FB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D55FBE" w:rsidRDefault="00D55FB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D55FBE" w:rsidRDefault="00D55FB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D55FBE" w:rsidRDefault="00D55FB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D55FBE" w:rsidRDefault="00D55FB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p w:rsidR="00D55FBE" w:rsidRDefault="00D55FBE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D55FBE" w:rsidRDefault="00D55FBE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sectPr w:rsidR="00D55F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BE"/>
    <w:rsid w:val="004107D3"/>
    <w:rsid w:val="00D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125EB-5318-4F24-ABDC-CB30EF49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Spohn-Haniel</dc:creator>
  <cp:lastModifiedBy>Wolfgang Spohn Haniel</cp:lastModifiedBy>
  <cp:revision>2</cp:revision>
  <dcterms:created xsi:type="dcterms:W3CDTF">2016-08-30T10:26:00Z</dcterms:created>
  <dcterms:modified xsi:type="dcterms:W3CDTF">2016-08-30T10:26:00Z</dcterms:modified>
</cp:coreProperties>
</file>